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9ACF" w14:textId="074A5583" w:rsidR="0046791F" w:rsidRDefault="0046791F" w:rsidP="0046791F">
      <w:pPr>
        <w:pStyle w:val="Heading1"/>
        <w:spacing w:line="360" w:lineRule="auto"/>
      </w:pPr>
      <w:r>
        <w:t>TimberForm™</w:t>
      </w:r>
    </w:p>
    <w:p w14:paraId="24EDF47B" w14:textId="554C262C" w:rsidR="0046791F" w:rsidRDefault="002B07A0" w:rsidP="0046791F">
      <w:pPr>
        <w:pStyle w:val="Heading1"/>
        <w:rPr>
          <w:sz w:val="28"/>
        </w:rPr>
      </w:pPr>
      <w:r>
        <w:rPr>
          <w:spacing w:val="-3"/>
          <w:sz w:val="28"/>
        </w:rPr>
        <w:t>No. 4500-2</w:t>
      </w:r>
      <w:r w:rsidR="002462EF">
        <w:rPr>
          <w:spacing w:val="-3"/>
          <w:sz w:val="28"/>
        </w:rPr>
        <w:t>0</w:t>
      </w:r>
      <w:r w:rsidR="002E3F9E">
        <w:rPr>
          <w:spacing w:val="-3"/>
          <w:sz w:val="28"/>
        </w:rPr>
        <w:t>8</w:t>
      </w:r>
      <w:r w:rsidR="0046791F">
        <w:rPr>
          <w:spacing w:val="-3"/>
          <w:sz w:val="28"/>
        </w:rPr>
        <w:t xml:space="preserve"> </w:t>
      </w:r>
      <w:r w:rsidR="005315A6">
        <w:rPr>
          <w:spacing w:val="-3"/>
          <w:sz w:val="28"/>
        </w:rPr>
        <w:t>Pole Climber</w:t>
      </w:r>
      <w:r w:rsidR="0046791F">
        <w:rPr>
          <w:spacing w:val="-3"/>
          <w:sz w:val="28"/>
        </w:rPr>
        <w:t xml:space="preserve"> </w:t>
      </w:r>
    </w:p>
    <w:p w14:paraId="57C8E122" w14:textId="77777777" w:rsidR="0046791F" w:rsidRDefault="0046791F" w:rsidP="0046791F">
      <w:pPr>
        <w:tabs>
          <w:tab w:val="left" w:pos="-892"/>
        </w:tabs>
        <w:suppressAutoHyphens/>
        <w:jc w:val="both"/>
        <w:rPr>
          <w:rFonts w:ascii="Arial" w:hAnsi="Arial"/>
          <w:spacing w:val="-3"/>
        </w:rPr>
      </w:pPr>
    </w:p>
    <w:p w14:paraId="5071B602" w14:textId="5E111C60" w:rsidR="0046791F" w:rsidRDefault="005315A6" w:rsidP="009E1872">
      <w:pPr>
        <w:tabs>
          <w:tab w:val="left" w:pos="-892"/>
        </w:tabs>
        <w:suppressAutoHyphens/>
        <w:jc w:val="both"/>
        <w:rPr>
          <w:rFonts w:ascii="Arial" w:hAnsi="Arial"/>
          <w:spacing w:val="-3"/>
        </w:rPr>
      </w:pPr>
      <w:r>
        <w:rPr>
          <w:rFonts w:ascii="Arial" w:hAnsi="Arial"/>
          <w:spacing w:val="-3"/>
        </w:rPr>
        <w:t>Pole Climber</w:t>
      </w:r>
      <w:r w:rsidR="0046791F">
        <w:rPr>
          <w:rFonts w:ascii="Arial" w:hAnsi="Arial"/>
          <w:spacing w:val="-3"/>
        </w:rPr>
        <w:t xml:space="preserve"> shall be TimberForm</w:t>
      </w:r>
      <w:r w:rsidR="0046791F">
        <w:rPr>
          <w:rFonts w:ascii="Arial" w:hAnsi="Arial"/>
          <w:spacing w:val="-3"/>
          <w:vertAlign w:val="superscript"/>
        </w:rPr>
        <w:t>®</w:t>
      </w:r>
      <w:r w:rsidR="0046791F">
        <w:rPr>
          <w:rFonts w:ascii="Arial" w:hAnsi="Arial"/>
          <w:spacing w:val="-3"/>
        </w:rPr>
        <w:t xml:space="preserve"> </w:t>
      </w:r>
      <w:r w:rsidR="00014B15">
        <w:rPr>
          <w:rFonts w:ascii="Arial" w:hAnsi="Arial"/>
          <w:spacing w:val="-3"/>
        </w:rPr>
        <w:t>model No. 4500-2</w:t>
      </w:r>
      <w:r w:rsidR="002462EF">
        <w:rPr>
          <w:rFonts w:ascii="Arial" w:hAnsi="Arial"/>
          <w:spacing w:val="-3"/>
        </w:rPr>
        <w:t>0</w:t>
      </w:r>
      <w:r w:rsidR="002E3F9E">
        <w:rPr>
          <w:rFonts w:ascii="Arial" w:hAnsi="Arial"/>
          <w:spacing w:val="-3"/>
        </w:rPr>
        <w:t>8</w:t>
      </w:r>
      <w:bookmarkStart w:id="0" w:name="_GoBack"/>
      <w:bookmarkEnd w:id="0"/>
      <w:r w:rsidR="00014B15">
        <w:rPr>
          <w:rFonts w:ascii="Arial" w:hAnsi="Arial"/>
          <w:spacing w:val="-3"/>
        </w:rPr>
        <w:t xml:space="preserve"> </w:t>
      </w:r>
      <w:r w:rsidR="0046791F">
        <w:rPr>
          <w:rFonts w:ascii="Arial" w:hAnsi="Arial"/>
        </w:rPr>
        <w:t xml:space="preserve">in the quantity shown on the bill of materials or the project drawings. Manufacturer, </w:t>
      </w:r>
      <w:r w:rsidR="0046791F">
        <w:rPr>
          <w:rFonts w:ascii="Arial" w:hAnsi="Arial"/>
          <w:spacing w:val="-3"/>
        </w:rPr>
        <w:t>Columbia Cascade Company, 1300 SW Sixth Avenue, Suite 310, Portland, OR 97201-3464 U.S.A.</w:t>
      </w:r>
    </w:p>
    <w:p w14:paraId="356050B4" w14:textId="77777777" w:rsidR="0046791F" w:rsidRDefault="0046791F" w:rsidP="009E1872">
      <w:pPr>
        <w:tabs>
          <w:tab w:val="left" w:pos="-892"/>
        </w:tabs>
        <w:suppressAutoHyphens/>
        <w:jc w:val="both"/>
        <w:rPr>
          <w:rFonts w:ascii="Arial" w:hAnsi="Arial"/>
          <w:spacing w:val="-3"/>
        </w:rPr>
      </w:pPr>
    </w:p>
    <w:p w14:paraId="4B04EB65" w14:textId="77777777" w:rsidR="0046791F" w:rsidRDefault="0046791F" w:rsidP="009E1872">
      <w:pPr>
        <w:tabs>
          <w:tab w:val="left" w:pos="-1008"/>
        </w:tabs>
        <w:suppressAutoHyphens/>
        <w:jc w:val="both"/>
        <w:rPr>
          <w:rFonts w:ascii="Arial" w:hAnsi="Arial"/>
          <w:spacing w:val="-3"/>
        </w:rPr>
      </w:pPr>
      <w:r>
        <w:rPr>
          <w:rFonts w:ascii="Arial" w:hAnsi="Arial"/>
          <w:b/>
          <w:spacing w:val="-3"/>
        </w:rPr>
        <w:t>GENERAL</w:t>
      </w:r>
    </w:p>
    <w:p w14:paraId="16C77203" w14:textId="77777777" w:rsidR="0046791F" w:rsidRDefault="0046791F" w:rsidP="009E1872">
      <w:pPr>
        <w:tabs>
          <w:tab w:val="left" w:pos="-1008"/>
        </w:tabs>
        <w:suppressAutoHyphens/>
        <w:jc w:val="both"/>
        <w:rPr>
          <w:rFonts w:ascii="Arial" w:hAnsi="Arial"/>
          <w:spacing w:val="-3"/>
        </w:rPr>
      </w:pPr>
    </w:p>
    <w:p w14:paraId="7C6D9B47" w14:textId="4F868A4A" w:rsidR="0046791F" w:rsidRDefault="0046791F" w:rsidP="009E1872">
      <w:pPr>
        <w:pStyle w:val="BodyText"/>
        <w:tabs>
          <w:tab w:val="clear" w:pos="-892"/>
          <w:tab w:val="left" w:pos="-1008"/>
        </w:tabs>
        <w:rPr>
          <w:rFonts w:ascii="Arial" w:hAnsi="Arial"/>
        </w:rPr>
      </w:pPr>
      <w:r>
        <w:rPr>
          <w:rFonts w:ascii="Arial" w:hAnsi="Arial"/>
        </w:rPr>
        <w:t xml:space="preserve">All fabrication shall take place in an enclosed factory environment by personnel experienced in the manufacture of </w:t>
      </w:r>
      <w:r w:rsidR="00536A82">
        <w:rPr>
          <w:rFonts w:ascii="Arial" w:hAnsi="Arial"/>
        </w:rPr>
        <w:t>children’s play apparatus</w:t>
      </w:r>
      <w:r>
        <w:rPr>
          <w:rFonts w:ascii="Arial" w:hAnsi="Arial"/>
        </w:rPr>
        <w:t>.</w:t>
      </w:r>
    </w:p>
    <w:p w14:paraId="582D54D0" w14:textId="5E1B9ED4" w:rsidR="00536A82" w:rsidRDefault="00536A82" w:rsidP="009E1872">
      <w:pPr>
        <w:pStyle w:val="BodyText"/>
        <w:tabs>
          <w:tab w:val="clear" w:pos="-892"/>
          <w:tab w:val="left" w:pos="-1008"/>
        </w:tabs>
        <w:rPr>
          <w:rFonts w:ascii="Arial" w:hAnsi="Arial"/>
        </w:rPr>
      </w:pPr>
    </w:p>
    <w:p w14:paraId="74F0DE4E" w14:textId="3290C45A" w:rsidR="00536A82" w:rsidRDefault="00536A82" w:rsidP="009E1872">
      <w:pPr>
        <w:tabs>
          <w:tab w:val="left" w:pos="-892"/>
        </w:tabs>
        <w:suppressAutoHyphens/>
        <w:jc w:val="both"/>
        <w:rPr>
          <w:rFonts w:ascii="Arial" w:hAnsi="Arial"/>
          <w:snapToGrid/>
          <w:spacing w:val="-3"/>
        </w:rPr>
      </w:pPr>
      <w:r>
        <w:rPr>
          <w:rFonts w:ascii="Arial" w:hAnsi="Arial"/>
          <w:b/>
          <w:spacing w:val="-3"/>
        </w:rPr>
        <w:t>1.  MATERIALS</w:t>
      </w:r>
    </w:p>
    <w:p w14:paraId="578D3BF0" w14:textId="77777777" w:rsidR="00536A82" w:rsidRDefault="00536A82" w:rsidP="009E1872">
      <w:pPr>
        <w:tabs>
          <w:tab w:val="left" w:pos="-892"/>
        </w:tabs>
        <w:suppressAutoHyphens/>
        <w:jc w:val="both"/>
        <w:rPr>
          <w:rFonts w:ascii="Arial" w:hAnsi="Arial"/>
          <w:spacing w:val="-3"/>
        </w:rPr>
      </w:pPr>
    </w:p>
    <w:p w14:paraId="2C7FB036" w14:textId="617325A9" w:rsidR="00592E53" w:rsidRDefault="00536A82" w:rsidP="009E1872">
      <w:pPr>
        <w:tabs>
          <w:tab w:val="left" w:pos="-892"/>
        </w:tabs>
        <w:suppressAutoHyphens/>
        <w:jc w:val="both"/>
        <w:rPr>
          <w:rFonts w:ascii="Arial" w:hAnsi="Arial" w:cs="Arial"/>
          <w:spacing w:val="-3"/>
        </w:rPr>
      </w:pPr>
      <w:r>
        <w:rPr>
          <w:rFonts w:ascii="Arial" w:hAnsi="Arial"/>
          <w:spacing w:val="-3"/>
        </w:rPr>
        <w:t>Pole Climber</w:t>
      </w:r>
      <w:r w:rsidR="00E21C85">
        <w:rPr>
          <w:rFonts w:ascii="Arial" w:hAnsi="Arial"/>
          <w:spacing w:val="-3"/>
        </w:rPr>
        <w:t xml:space="preserve"> </w:t>
      </w:r>
      <w:r w:rsidR="003C278E">
        <w:rPr>
          <w:rFonts w:ascii="Arial" w:hAnsi="Arial"/>
          <w:spacing w:val="-3"/>
        </w:rPr>
        <w:t>shall consist of wood posts, rail</w:t>
      </w:r>
      <w:r w:rsidR="00B5627E">
        <w:rPr>
          <w:rFonts w:ascii="Arial" w:hAnsi="Arial"/>
          <w:spacing w:val="-3"/>
        </w:rPr>
        <w:t>s</w:t>
      </w:r>
      <w:r w:rsidR="003C278E">
        <w:rPr>
          <w:rFonts w:ascii="Arial" w:hAnsi="Arial"/>
          <w:spacing w:val="-3"/>
        </w:rPr>
        <w:t>, and attachment hardware.</w:t>
      </w:r>
      <w:r>
        <w:rPr>
          <w:rFonts w:ascii="Arial" w:hAnsi="Arial"/>
          <w:spacing w:val="-3"/>
        </w:rPr>
        <w:t xml:space="preserve"> </w:t>
      </w:r>
      <w:r w:rsidR="003C278E">
        <w:rPr>
          <w:rFonts w:ascii="Arial" w:hAnsi="Arial"/>
          <w:spacing w:val="-3"/>
        </w:rPr>
        <w:t>W</w:t>
      </w:r>
      <w:r>
        <w:rPr>
          <w:rFonts w:ascii="Arial" w:hAnsi="Arial"/>
          <w:spacing w:val="-3"/>
        </w:rPr>
        <w:t>ood</w:t>
      </w:r>
      <w:r w:rsidR="003C278E">
        <w:rPr>
          <w:rFonts w:ascii="Arial" w:hAnsi="Arial"/>
          <w:spacing w:val="-3"/>
        </w:rPr>
        <w:t xml:space="preserve"> posts</w:t>
      </w:r>
      <w:r>
        <w:rPr>
          <w:rFonts w:ascii="Arial" w:hAnsi="Arial"/>
          <w:spacing w:val="-3"/>
        </w:rPr>
        <w:t xml:space="preserve"> shall be manufactured from Playground Equipment Grade</w:t>
      </w:r>
      <w:r w:rsidR="00F578E0">
        <w:rPr>
          <w:rFonts w:ascii="Arial" w:hAnsi="Arial"/>
          <w:spacing w:val="-3"/>
        </w:rPr>
        <w:t xml:space="preserve"> free-of-heart-center (F.O.H.C)</w:t>
      </w:r>
      <w:r>
        <w:rPr>
          <w:rFonts w:ascii="Arial" w:hAnsi="Arial"/>
          <w:spacing w:val="-3"/>
        </w:rPr>
        <w:t xml:space="preserve"> Douglas fir timbers, selected by the equipment manufacturer for strength, durability, and appearance</w:t>
      </w:r>
      <w:r w:rsidR="00AC5E3C">
        <w:rPr>
          <w:rFonts w:ascii="Arial" w:hAnsi="Arial"/>
          <w:spacing w:val="-3"/>
        </w:rPr>
        <w:t xml:space="preserve">. </w:t>
      </w:r>
    </w:p>
    <w:p w14:paraId="652937AC" w14:textId="77777777" w:rsidR="00572D57" w:rsidRDefault="00572D57" w:rsidP="009E1872">
      <w:pPr>
        <w:tabs>
          <w:tab w:val="left" w:pos="-892"/>
        </w:tabs>
        <w:suppressAutoHyphens/>
        <w:jc w:val="both"/>
        <w:rPr>
          <w:rFonts w:ascii="Arial" w:hAnsi="Arial" w:cs="Arial"/>
          <w:spacing w:val="-3"/>
        </w:rPr>
      </w:pPr>
    </w:p>
    <w:p w14:paraId="3B6A5670" w14:textId="2204F7F6" w:rsidR="00572D57" w:rsidRDefault="003C278E" w:rsidP="009E1872">
      <w:pPr>
        <w:tabs>
          <w:tab w:val="left" w:pos="-892"/>
        </w:tabs>
        <w:suppressAutoHyphens/>
        <w:jc w:val="both"/>
        <w:rPr>
          <w:rFonts w:ascii="Arial" w:hAnsi="Arial"/>
          <w:spacing w:val="-3"/>
        </w:rPr>
      </w:pPr>
      <w:r>
        <w:rPr>
          <w:rFonts w:ascii="Arial" w:hAnsi="Arial" w:cs="Arial"/>
          <w:spacing w:val="-3"/>
        </w:rPr>
        <w:t>Rail</w:t>
      </w:r>
      <w:r w:rsidR="00BA4EE1">
        <w:rPr>
          <w:rFonts w:ascii="Arial" w:hAnsi="Arial" w:cs="Arial"/>
          <w:spacing w:val="-3"/>
        </w:rPr>
        <w:t xml:space="preserve">s </w:t>
      </w:r>
      <w:r>
        <w:rPr>
          <w:rFonts w:ascii="Arial" w:hAnsi="Arial" w:cs="Arial"/>
          <w:spacing w:val="-3"/>
        </w:rPr>
        <w:t xml:space="preserve">shall consist of 1” </w:t>
      </w:r>
      <w:r w:rsidR="00AF4BC3">
        <w:rPr>
          <w:rFonts w:ascii="Arial" w:hAnsi="Arial" w:cs="Arial"/>
          <w:spacing w:val="-3"/>
        </w:rPr>
        <w:t>i</w:t>
      </w:r>
      <w:r>
        <w:rPr>
          <w:rFonts w:ascii="Arial" w:hAnsi="Arial" w:cs="Arial"/>
          <w:spacing w:val="-3"/>
        </w:rPr>
        <w:t xml:space="preserve">.d. schedule </w:t>
      </w:r>
      <w:r w:rsidR="00AF4BC3">
        <w:rPr>
          <w:rFonts w:ascii="Arial" w:hAnsi="Arial" w:cs="Arial"/>
          <w:spacing w:val="-3"/>
        </w:rPr>
        <w:t>80</w:t>
      </w:r>
      <w:r>
        <w:rPr>
          <w:rFonts w:ascii="Arial" w:hAnsi="Arial" w:cs="Arial"/>
          <w:spacing w:val="-3"/>
        </w:rPr>
        <w:t xml:space="preserve"> steel pipe and 3/</w:t>
      </w:r>
      <w:r w:rsidR="00AF4BC3">
        <w:rPr>
          <w:rFonts w:ascii="Arial" w:hAnsi="Arial" w:cs="Arial"/>
          <w:spacing w:val="-3"/>
        </w:rPr>
        <w:t>16</w:t>
      </w:r>
      <w:r>
        <w:rPr>
          <w:rFonts w:ascii="Arial" w:hAnsi="Arial" w:cs="Arial"/>
          <w:spacing w:val="-3"/>
        </w:rPr>
        <w:t xml:space="preserve">” thick steel plate, permanently welded into single unit </w:t>
      </w:r>
      <w:r w:rsidR="00AB192D">
        <w:rPr>
          <w:rFonts w:ascii="Arial" w:hAnsi="Arial" w:cs="Arial"/>
          <w:spacing w:val="-3"/>
        </w:rPr>
        <w:t>and</w:t>
      </w:r>
      <w:r>
        <w:rPr>
          <w:rFonts w:ascii="Arial" w:hAnsi="Arial" w:cs="Arial"/>
          <w:spacing w:val="-3"/>
        </w:rPr>
        <w:t xml:space="preserve"> finished </w:t>
      </w:r>
      <w:r w:rsidR="00572D57">
        <w:rPr>
          <w:rFonts w:ascii="Arial" w:hAnsi="Arial" w:cs="Arial"/>
          <w:spacing w:val="-3"/>
        </w:rPr>
        <w:t>in accordance with</w:t>
      </w:r>
      <w:r>
        <w:rPr>
          <w:rFonts w:ascii="Arial" w:hAnsi="Arial" w:cs="Arial"/>
          <w:spacing w:val="-3"/>
        </w:rPr>
        <w:t xml:space="preserve"> section 3.</w:t>
      </w:r>
      <w:r w:rsidR="002F43B7" w:rsidRPr="002F43B7">
        <w:rPr>
          <w:rFonts w:ascii="Arial" w:hAnsi="Arial"/>
          <w:spacing w:val="-3"/>
        </w:rPr>
        <w:t xml:space="preserve"> </w:t>
      </w:r>
    </w:p>
    <w:p w14:paraId="2A5A2A55" w14:textId="77777777" w:rsidR="00572D57" w:rsidRDefault="00572D57" w:rsidP="009E1872">
      <w:pPr>
        <w:tabs>
          <w:tab w:val="left" w:pos="-892"/>
        </w:tabs>
        <w:suppressAutoHyphens/>
        <w:jc w:val="both"/>
        <w:rPr>
          <w:rFonts w:ascii="Arial" w:hAnsi="Arial"/>
          <w:spacing w:val="-3"/>
        </w:rPr>
      </w:pPr>
    </w:p>
    <w:p w14:paraId="38179983" w14:textId="7D53A820" w:rsidR="00E604E5" w:rsidRPr="009E1872" w:rsidRDefault="002F43B7" w:rsidP="009E1872">
      <w:pPr>
        <w:tabs>
          <w:tab w:val="left" w:pos="-892"/>
        </w:tabs>
        <w:suppressAutoHyphens/>
        <w:jc w:val="both"/>
        <w:rPr>
          <w:rFonts w:ascii="Arial" w:hAnsi="Arial"/>
          <w:snapToGrid/>
          <w:spacing w:val="-3"/>
        </w:rPr>
      </w:pPr>
      <w:r>
        <w:rPr>
          <w:rFonts w:ascii="Arial" w:hAnsi="Arial"/>
          <w:spacing w:val="-3"/>
        </w:rPr>
        <w:t xml:space="preserve">Hardware shall be provided in </w:t>
      </w:r>
      <w:proofErr w:type="gramStart"/>
      <w:r>
        <w:rPr>
          <w:rFonts w:ascii="Arial" w:hAnsi="Arial"/>
          <w:spacing w:val="-3"/>
        </w:rPr>
        <w:t>sufficient</w:t>
      </w:r>
      <w:proofErr w:type="gramEnd"/>
      <w:r>
        <w:rPr>
          <w:rFonts w:ascii="Arial" w:hAnsi="Arial"/>
          <w:spacing w:val="-3"/>
        </w:rPr>
        <w:t xml:space="preserve"> quantity to complete assembly of the TimberForm Pole Climber. All hardware shall be non-ferrous or galvanized in accordance with the manufacturer's standard.</w:t>
      </w:r>
    </w:p>
    <w:p w14:paraId="5228CD62" w14:textId="025C14A7" w:rsidR="00592E53" w:rsidRDefault="00592E53" w:rsidP="009E1872">
      <w:pPr>
        <w:tabs>
          <w:tab w:val="left" w:pos="-892"/>
        </w:tabs>
        <w:suppressAutoHyphens/>
        <w:jc w:val="both"/>
        <w:rPr>
          <w:rFonts w:ascii="Arial" w:hAnsi="Arial" w:cs="Arial"/>
          <w:spacing w:val="-3"/>
        </w:rPr>
      </w:pPr>
    </w:p>
    <w:p w14:paraId="48588708" w14:textId="77777777" w:rsidR="00592E53" w:rsidRDefault="00592E53" w:rsidP="009E1872">
      <w:pPr>
        <w:tabs>
          <w:tab w:val="left" w:pos="-1008"/>
          <w:tab w:val="left" w:pos="8460"/>
        </w:tabs>
        <w:suppressAutoHyphens/>
        <w:jc w:val="both"/>
        <w:rPr>
          <w:rFonts w:ascii="Arial" w:hAnsi="Arial"/>
          <w:snapToGrid/>
          <w:spacing w:val="-3"/>
        </w:rPr>
      </w:pPr>
      <w:r>
        <w:rPr>
          <w:rFonts w:ascii="Arial" w:hAnsi="Arial"/>
          <w:b/>
          <w:spacing w:val="-3"/>
        </w:rPr>
        <w:t>2.  CONSTRUCTION</w:t>
      </w:r>
    </w:p>
    <w:p w14:paraId="07411414" w14:textId="77777777" w:rsidR="00592E53" w:rsidRDefault="00592E53" w:rsidP="009E1872">
      <w:pPr>
        <w:tabs>
          <w:tab w:val="left" w:pos="-1008"/>
          <w:tab w:val="left" w:pos="8460"/>
        </w:tabs>
        <w:suppressAutoHyphens/>
        <w:jc w:val="both"/>
        <w:rPr>
          <w:rFonts w:ascii="Arial" w:hAnsi="Arial"/>
          <w:spacing w:val="-3"/>
        </w:rPr>
      </w:pPr>
    </w:p>
    <w:p w14:paraId="02C2C274" w14:textId="4883A274" w:rsidR="00572D57" w:rsidRDefault="00572D57" w:rsidP="009E1872">
      <w:pPr>
        <w:tabs>
          <w:tab w:val="left" w:pos="-892"/>
        </w:tabs>
        <w:suppressAutoHyphens/>
        <w:jc w:val="both"/>
        <w:rPr>
          <w:rFonts w:ascii="Arial" w:hAnsi="Arial"/>
          <w:spacing w:val="-3"/>
        </w:rPr>
      </w:pPr>
      <w:r>
        <w:rPr>
          <w:rFonts w:ascii="Arial" w:hAnsi="Arial" w:cs="Arial"/>
          <w:spacing w:val="-3"/>
        </w:rPr>
        <w:t>Wood posts</w:t>
      </w:r>
      <w:r w:rsidR="002B07A0" w:rsidRPr="005315A6">
        <w:rPr>
          <w:rFonts w:ascii="Arial" w:hAnsi="Arial" w:cs="Arial"/>
          <w:spacing w:val="-3"/>
        </w:rPr>
        <w:t xml:space="preserve"> shall be lathe-turned to a constant diameter of 7” with exposed ends trimmed and eased. </w:t>
      </w:r>
      <w:r w:rsidR="00F60887">
        <w:rPr>
          <w:rFonts w:ascii="Arial" w:hAnsi="Arial" w:cs="Arial"/>
          <w:spacing w:val="-3"/>
        </w:rPr>
        <w:t xml:space="preserve">Tapered poles shall not be permitted. </w:t>
      </w:r>
      <w:r w:rsidR="002B07A0" w:rsidRPr="005315A6">
        <w:rPr>
          <w:rFonts w:ascii="Arial" w:hAnsi="Arial" w:cs="Arial"/>
          <w:spacing w:val="-3"/>
        </w:rPr>
        <w:t>Each shall have a chamfered and beveled top.</w:t>
      </w:r>
      <w:r>
        <w:rPr>
          <w:rFonts w:ascii="Arial" w:hAnsi="Arial" w:cs="Arial"/>
          <w:spacing w:val="-3"/>
        </w:rPr>
        <w:t xml:space="preserve"> </w:t>
      </w:r>
      <w:r w:rsidRPr="00572D57">
        <w:rPr>
          <w:rFonts w:ascii="Arial" w:hAnsi="Arial"/>
          <w:spacing w:val="-3"/>
        </w:rPr>
        <w:t>Timber materials shall</w:t>
      </w:r>
      <w:r>
        <w:rPr>
          <w:rFonts w:ascii="Arial" w:hAnsi="Arial"/>
          <w:spacing w:val="-3"/>
        </w:rPr>
        <w:t xml:space="preserve"> be</w:t>
      </w:r>
      <w:r w:rsidRPr="00572D57">
        <w:rPr>
          <w:rFonts w:ascii="Arial" w:hAnsi="Arial"/>
          <w:spacing w:val="-3"/>
        </w:rPr>
        <w:t xml:space="preserve"> pressure treated with a non-toxic child safe preservative after all fabrication is completed.  Preservatives containing arsenic, pentachlorophenol, creosote or similar toxic chemicals as their active ingredient shall not be used.</w:t>
      </w:r>
      <w:r>
        <w:rPr>
          <w:rFonts w:ascii="Arial" w:hAnsi="Arial"/>
          <w:spacing w:val="-3"/>
        </w:rPr>
        <w:t xml:space="preserve">  </w:t>
      </w:r>
    </w:p>
    <w:p w14:paraId="1FF81F31" w14:textId="77777777" w:rsidR="00572D57" w:rsidRDefault="00572D57" w:rsidP="009E1872">
      <w:pPr>
        <w:tabs>
          <w:tab w:val="left" w:pos="-892"/>
        </w:tabs>
        <w:suppressAutoHyphens/>
        <w:jc w:val="both"/>
        <w:rPr>
          <w:rFonts w:ascii="Arial" w:hAnsi="Arial"/>
          <w:spacing w:val="-3"/>
        </w:rPr>
      </w:pPr>
    </w:p>
    <w:p w14:paraId="66ABF265" w14:textId="0D65C871" w:rsidR="00592E53" w:rsidRPr="009E1872" w:rsidRDefault="00E27509" w:rsidP="009E1872">
      <w:pPr>
        <w:tabs>
          <w:tab w:val="left" w:pos="-892"/>
        </w:tabs>
        <w:suppressAutoHyphens/>
        <w:jc w:val="both"/>
        <w:rPr>
          <w:rFonts w:ascii="Arial" w:hAnsi="Arial"/>
          <w:snapToGrid/>
          <w:spacing w:val="-3"/>
        </w:rPr>
      </w:pPr>
      <w:r>
        <w:rPr>
          <w:rFonts w:ascii="Arial" w:hAnsi="Arial"/>
          <w:spacing w:val="-3"/>
        </w:rPr>
        <w:t>Welds</w:t>
      </w:r>
      <w:r w:rsidR="00592E53">
        <w:rPr>
          <w:rFonts w:ascii="Arial" w:hAnsi="Arial"/>
          <w:spacing w:val="-3"/>
        </w:rPr>
        <w:t xml:space="preserve"> shall be smooth and continuous with no gaps or pin holes. Final product shall be free of weld spatters and burrs.</w:t>
      </w:r>
    </w:p>
    <w:p w14:paraId="6D7EF032" w14:textId="77777777" w:rsidR="00592E53" w:rsidRDefault="00592E53" w:rsidP="009E1872">
      <w:pPr>
        <w:tabs>
          <w:tab w:val="left" w:pos="-1008"/>
          <w:tab w:val="left" w:pos="8460"/>
        </w:tabs>
        <w:suppressAutoHyphens/>
        <w:jc w:val="both"/>
        <w:rPr>
          <w:rFonts w:ascii="Arial" w:hAnsi="Arial"/>
          <w:spacing w:val="-3"/>
        </w:rPr>
      </w:pPr>
    </w:p>
    <w:p w14:paraId="39D19065" w14:textId="77777777" w:rsidR="00592E53" w:rsidRDefault="00592E53" w:rsidP="009E1872">
      <w:pPr>
        <w:tabs>
          <w:tab w:val="left" w:pos="-1008"/>
          <w:tab w:val="left" w:pos="8460"/>
        </w:tabs>
        <w:suppressAutoHyphens/>
        <w:jc w:val="both"/>
        <w:rPr>
          <w:rFonts w:ascii="Arial" w:hAnsi="Arial"/>
          <w:spacing w:val="-3"/>
        </w:rPr>
      </w:pPr>
      <w:r>
        <w:rPr>
          <w:rFonts w:ascii="Arial" w:hAnsi="Arial"/>
          <w:b/>
          <w:spacing w:val="-3"/>
        </w:rPr>
        <w:t>3.  FINISH</w:t>
      </w:r>
    </w:p>
    <w:p w14:paraId="379D51A0" w14:textId="77777777" w:rsidR="00592E53" w:rsidRDefault="00592E53" w:rsidP="009E1872">
      <w:pPr>
        <w:tabs>
          <w:tab w:val="left" w:pos="-1008"/>
          <w:tab w:val="left" w:pos="8460"/>
        </w:tabs>
        <w:suppressAutoHyphens/>
        <w:jc w:val="both"/>
        <w:rPr>
          <w:rFonts w:ascii="Arial" w:hAnsi="Arial"/>
          <w:spacing w:val="-3"/>
        </w:rPr>
      </w:pPr>
    </w:p>
    <w:p w14:paraId="29514649" w14:textId="7A4FF483" w:rsidR="00592E53" w:rsidRDefault="00583C15" w:rsidP="009E1872">
      <w:pPr>
        <w:tabs>
          <w:tab w:val="left" w:pos="-1008"/>
        </w:tabs>
        <w:suppressAutoHyphens/>
        <w:jc w:val="both"/>
        <w:rPr>
          <w:rFonts w:ascii="Arial" w:hAnsi="Arial"/>
          <w:spacing w:val="-3"/>
        </w:rPr>
      </w:pPr>
      <w:r>
        <w:rPr>
          <w:rFonts w:ascii="Arial" w:hAnsi="Arial"/>
          <w:spacing w:val="-3"/>
        </w:rPr>
        <w:t>Rail</w:t>
      </w:r>
      <w:r w:rsidR="008A653F">
        <w:rPr>
          <w:rFonts w:ascii="Arial" w:hAnsi="Arial"/>
          <w:spacing w:val="-3"/>
        </w:rPr>
        <w:t>s</w:t>
      </w:r>
      <w:r w:rsidR="00592E53">
        <w:rPr>
          <w:rFonts w:ascii="Arial" w:hAnsi="Arial"/>
          <w:spacing w:val="-3"/>
        </w:rPr>
        <w:t xml:space="preserve"> shall be color finished with CASPAX-7™, a tough, opaque, UV resistant exterior grade polyester powder coating applied to a minimum thickness of 6 mils. </w:t>
      </w:r>
      <w:r w:rsidR="00592E53">
        <w:rPr>
          <w:rFonts w:ascii="Arial" w:hAnsi="Arial"/>
        </w:rPr>
        <w:t>Liquid, epoxy or lead-containing powder coatings are not acceptable.</w:t>
      </w:r>
    </w:p>
    <w:p w14:paraId="2190FB4C" w14:textId="77777777" w:rsidR="00592E53" w:rsidRPr="005315A6" w:rsidRDefault="00592E53" w:rsidP="00E604E5">
      <w:pPr>
        <w:tabs>
          <w:tab w:val="left" w:pos="-892"/>
        </w:tabs>
        <w:suppressAutoHyphens/>
        <w:jc w:val="both"/>
        <w:rPr>
          <w:rFonts w:ascii="Arial" w:hAnsi="Arial" w:cs="Arial"/>
          <w:spacing w:val="-3"/>
        </w:rPr>
      </w:pPr>
    </w:p>
    <w:sectPr w:rsidR="00592E53" w:rsidRPr="005315A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7E93" w14:textId="77777777" w:rsidR="004A4F49" w:rsidRDefault="004A4F49" w:rsidP="00A823D6">
      <w:r>
        <w:separator/>
      </w:r>
    </w:p>
  </w:endnote>
  <w:endnote w:type="continuationSeparator" w:id="0">
    <w:p w14:paraId="358A9BF3" w14:textId="77777777" w:rsidR="004A4F49" w:rsidRDefault="004A4F49" w:rsidP="00A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57789" w14:textId="2EE0E14B" w:rsidR="00821100" w:rsidRDefault="00821100" w:rsidP="00821100">
    <w:pPr>
      <w:tabs>
        <w:tab w:val="left" w:pos="-379"/>
        <w:tab w:val="left" w:pos="203"/>
      </w:tabs>
      <w:suppressAutoHyphens/>
      <w:jc w:val="both"/>
      <w:rPr>
        <w:rFonts w:ascii="Univers" w:hAnsi="Univers"/>
        <w:spacing w:val="-1"/>
        <w:sz w:val="12"/>
      </w:rPr>
    </w:pPr>
    <w:r>
      <w:rPr>
        <w:rFonts w:ascii="Univers" w:hAnsi="Univers"/>
        <w:spacing w:val="-2"/>
        <w:sz w:val="20"/>
      </w:rPr>
      <w:t>©</w:t>
    </w:r>
    <w:r>
      <w:rPr>
        <w:rFonts w:ascii="Univers" w:hAnsi="Univers"/>
        <w:spacing w:val="-1"/>
        <w:sz w:val="12"/>
      </w:rPr>
      <w:t xml:space="preserve"> 201</w:t>
    </w:r>
    <w:r w:rsidR="009D5C99">
      <w:rPr>
        <w:rFonts w:ascii="Univers" w:hAnsi="Univers"/>
        <w:spacing w:val="-1"/>
        <w:sz w:val="12"/>
      </w:rPr>
      <w:t>9</w:t>
    </w:r>
    <w:r>
      <w:rPr>
        <w:rFonts w:ascii="Univers" w:hAnsi="Univers"/>
        <w:spacing w:val="-1"/>
        <w:sz w:val="12"/>
      </w:rPr>
      <w:t xml:space="preserve"> Columbia Cascade Company.  No portion of this publication may be reproduced without prior authorization.  Authorization is hereby granted for photocopies to be made and distributed to those involved in the specification of TimberForm products.</w:t>
    </w:r>
  </w:p>
  <w:p w14:paraId="1E51915C" w14:textId="77777777" w:rsidR="00A823D6" w:rsidRDefault="00A82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FE2C7" w14:textId="77777777" w:rsidR="004A4F49" w:rsidRDefault="004A4F49" w:rsidP="00A823D6">
      <w:r>
        <w:separator/>
      </w:r>
    </w:p>
  </w:footnote>
  <w:footnote w:type="continuationSeparator" w:id="0">
    <w:p w14:paraId="6CA61F86" w14:textId="77777777" w:rsidR="004A4F49" w:rsidRDefault="004A4F49" w:rsidP="00A82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1F"/>
    <w:rsid w:val="00014B15"/>
    <w:rsid w:val="00130AAB"/>
    <w:rsid w:val="00130DB9"/>
    <w:rsid w:val="00151CD9"/>
    <w:rsid w:val="001B7432"/>
    <w:rsid w:val="001D0204"/>
    <w:rsid w:val="001D446F"/>
    <w:rsid w:val="002462EF"/>
    <w:rsid w:val="002963E0"/>
    <w:rsid w:val="002B07A0"/>
    <w:rsid w:val="002C0839"/>
    <w:rsid w:val="002E3F9E"/>
    <w:rsid w:val="002F43B7"/>
    <w:rsid w:val="002F4E66"/>
    <w:rsid w:val="00306E2B"/>
    <w:rsid w:val="00343819"/>
    <w:rsid w:val="0035400D"/>
    <w:rsid w:val="00386988"/>
    <w:rsid w:val="003948AB"/>
    <w:rsid w:val="003C278E"/>
    <w:rsid w:val="0046791F"/>
    <w:rsid w:val="00491253"/>
    <w:rsid w:val="004A4F49"/>
    <w:rsid w:val="005315A6"/>
    <w:rsid w:val="00536A82"/>
    <w:rsid w:val="00552ED8"/>
    <w:rsid w:val="00572D57"/>
    <w:rsid w:val="0058295A"/>
    <w:rsid w:val="00583C15"/>
    <w:rsid w:val="00592E53"/>
    <w:rsid w:val="005E6B47"/>
    <w:rsid w:val="00625FC7"/>
    <w:rsid w:val="00627B92"/>
    <w:rsid w:val="00645DA5"/>
    <w:rsid w:val="006546F5"/>
    <w:rsid w:val="00654A08"/>
    <w:rsid w:val="006C3BD1"/>
    <w:rsid w:val="006C4E1A"/>
    <w:rsid w:val="006D2A38"/>
    <w:rsid w:val="006F4A43"/>
    <w:rsid w:val="00730C9D"/>
    <w:rsid w:val="00746CCA"/>
    <w:rsid w:val="007643E1"/>
    <w:rsid w:val="00774DF3"/>
    <w:rsid w:val="00821100"/>
    <w:rsid w:val="008A3128"/>
    <w:rsid w:val="008A653F"/>
    <w:rsid w:val="008D4D46"/>
    <w:rsid w:val="008E6A6B"/>
    <w:rsid w:val="00943864"/>
    <w:rsid w:val="00975863"/>
    <w:rsid w:val="00996017"/>
    <w:rsid w:val="009D5C99"/>
    <w:rsid w:val="009E1872"/>
    <w:rsid w:val="009E675B"/>
    <w:rsid w:val="009F6B53"/>
    <w:rsid w:val="00A03B26"/>
    <w:rsid w:val="00A823D6"/>
    <w:rsid w:val="00AB192D"/>
    <w:rsid w:val="00AC5E3C"/>
    <w:rsid w:val="00AF4BC3"/>
    <w:rsid w:val="00B5561E"/>
    <w:rsid w:val="00B5627E"/>
    <w:rsid w:val="00B94C5C"/>
    <w:rsid w:val="00BA4EE1"/>
    <w:rsid w:val="00BB098A"/>
    <w:rsid w:val="00C55CAD"/>
    <w:rsid w:val="00CB6574"/>
    <w:rsid w:val="00CF2F5A"/>
    <w:rsid w:val="00DB7B17"/>
    <w:rsid w:val="00DE6C22"/>
    <w:rsid w:val="00E14120"/>
    <w:rsid w:val="00E21C85"/>
    <w:rsid w:val="00E27509"/>
    <w:rsid w:val="00E52BD4"/>
    <w:rsid w:val="00E604E5"/>
    <w:rsid w:val="00EB2F02"/>
    <w:rsid w:val="00F14C89"/>
    <w:rsid w:val="00F24219"/>
    <w:rsid w:val="00F578E0"/>
    <w:rsid w:val="00F6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2C8E"/>
  <w15:chartTrackingRefBased/>
  <w15:docId w15:val="{051D584C-4EAC-400F-9E40-FDAF62D5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91F"/>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46791F"/>
    <w:pPr>
      <w:keepNext/>
      <w:tabs>
        <w:tab w:val="left" w:pos="-892"/>
      </w:tabs>
      <w:suppressAutoHyphens/>
      <w:jc w:val="both"/>
      <w:outlineLvl w:val="0"/>
    </w:pPr>
    <w:rPr>
      <w:rFonts w:ascii="Arial" w:hAnsi="Arial"/>
      <w:b/>
      <w:spacing w:val="-4"/>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1F"/>
    <w:rPr>
      <w:rFonts w:ascii="Arial" w:eastAsia="Times New Roman" w:hAnsi="Arial" w:cs="Times New Roman"/>
      <w:b/>
      <w:snapToGrid w:val="0"/>
      <w:spacing w:val="-4"/>
      <w:sz w:val="32"/>
      <w:szCs w:val="20"/>
    </w:rPr>
  </w:style>
  <w:style w:type="paragraph" w:styleId="BodyText">
    <w:name w:val="Body Text"/>
    <w:basedOn w:val="Normal"/>
    <w:link w:val="BodyTextChar"/>
    <w:semiHidden/>
    <w:rsid w:val="0046791F"/>
    <w:pPr>
      <w:tabs>
        <w:tab w:val="left" w:pos="-892"/>
      </w:tabs>
      <w:suppressAutoHyphens/>
      <w:jc w:val="both"/>
    </w:pPr>
    <w:rPr>
      <w:rFonts w:ascii="Univers" w:hAnsi="Univers"/>
      <w:spacing w:val="-3"/>
    </w:rPr>
  </w:style>
  <w:style w:type="character" w:customStyle="1" w:styleId="BodyTextChar">
    <w:name w:val="Body Text Char"/>
    <w:basedOn w:val="DefaultParagraphFont"/>
    <w:link w:val="BodyText"/>
    <w:semiHidden/>
    <w:rsid w:val="0046791F"/>
    <w:rPr>
      <w:rFonts w:ascii="Univers" w:eastAsia="Times New Roman" w:hAnsi="Univers" w:cs="Times New Roman"/>
      <w:snapToGrid w:val="0"/>
      <w:spacing w:val="-3"/>
      <w:sz w:val="24"/>
      <w:szCs w:val="20"/>
    </w:rPr>
  </w:style>
  <w:style w:type="paragraph" w:styleId="Header">
    <w:name w:val="header"/>
    <w:basedOn w:val="Normal"/>
    <w:link w:val="HeaderChar"/>
    <w:uiPriority w:val="99"/>
    <w:unhideWhenUsed/>
    <w:rsid w:val="00A823D6"/>
    <w:pPr>
      <w:tabs>
        <w:tab w:val="center" w:pos="4680"/>
        <w:tab w:val="right" w:pos="9360"/>
      </w:tabs>
    </w:pPr>
  </w:style>
  <w:style w:type="character" w:customStyle="1" w:styleId="HeaderChar">
    <w:name w:val="Header Char"/>
    <w:basedOn w:val="DefaultParagraphFont"/>
    <w:link w:val="Header"/>
    <w:uiPriority w:val="99"/>
    <w:rsid w:val="00A823D6"/>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A823D6"/>
    <w:pPr>
      <w:tabs>
        <w:tab w:val="center" w:pos="4680"/>
        <w:tab w:val="right" w:pos="9360"/>
      </w:tabs>
    </w:pPr>
  </w:style>
  <w:style w:type="character" w:customStyle="1" w:styleId="FooterChar">
    <w:name w:val="Footer Char"/>
    <w:basedOn w:val="DefaultParagraphFont"/>
    <w:link w:val="Footer"/>
    <w:uiPriority w:val="99"/>
    <w:rsid w:val="00A823D6"/>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709614">
      <w:bodyDiv w:val="1"/>
      <w:marLeft w:val="0"/>
      <w:marRight w:val="0"/>
      <w:marTop w:val="0"/>
      <w:marBottom w:val="0"/>
      <w:divBdr>
        <w:top w:val="none" w:sz="0" w:space="0" w:color="auto"/>
        <w:left w:val="none" w:sz="0" w:space="0" w:color="auto"/>
        <w:bottom w:val="none" w:sz="0" w:space="0" w:color="auto"/>
        <w:right w:val="none" w:sz="0" w:space="0" w:color="auto"/>
      </w:divBdr>
    </w:div>
    <w:div w:id="2032608003">
      <w:bodyDiv w:val="1"/>
      <w:marLeft w:val="0"/>
      <w:marRight w:val="0"/>
      <w:marTop w:val="0"/>
      <w:marBottom w:val="0"/>
      <w:divBdr>
        <w:top w:val="none" w:sz="0" w:space="0" w:color="auto"/>
        <w:left w:val="none" w:sz="0" w:space="0" w:color="auto"/>
        <w:bottom w:val="none" w:sz="0" w:space="0" w:color="auto"/>
        <w:right w:val="none" w:sz="0" w:space="0" w:color="auto"/>
      </w:divBdr>
    </w:div>
    <w:div w:id="2102336029">
      <w:bodyDiv w:val="1"/>
      <w:marLeft w:val="0"/>
      <w:marRight w:val="0"/>
      <w:marTop w:val="0"/>
      <w:marBottom w:val="0"/>
      <w:divBdr>
        <w:top w:val="none" w:sz="0" w:space="0" w:color="auto"/>
        <w:left w:val="none" w:sz="0" w:space="0" w:color="auto"/>
        <w:bottom w:val="none" w:sz="0" w:space="0" w:color="auto"/>
        <w:right w:val="none" w:sz="0" w:space="0" w:color="auto"/>
      </w:divBdr>
    </w:div>
    <w:div w:id="2133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Jandie Sabo</dc:creator>
  <cp:keywords/>
  <dc:description/>
  <cp:lastModifiedBy>Jandie Sabo</cp:lastModifiedBy>
  <cp:revision>2</cp:revision>
  <cp:lastPrinted>2019-01-07T17:24:00Z</cp:lastPrinted>
  <dcterms:created xsi:type="dcterms:W3CDTF">2019-01-07T18:20:00Z</dcterms:created>
  <dcterms:modified xsi:type="dcterms:W3CDTF">2019-01-07T18:20:00Z</dcterms:modified>
</cp:coreProperties>
</file>